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MISTROVSTVÍ ČR V HISTORICKÉM LYŽOVÁNÍ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 mezinárodní účastí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Datum:  </w:t>
      </w:r>
      <w:r>
        <w:rPr>
          <w:rFonts w:cs="Arial" w:ascii="Arial" w:hAnsi="Arial"/>
          <w:sz w:val="20"/>
          <w:szCs w:val="20"/>
        </w:rPr>
        <w:t>22</w:t>
      </w:r>
      <w:r>
        <w:rPr>
          <w:rFonts w:cs="Arial" w:ascii="Arial" w:hAnsi="Arial"/>
          <w:b/>
          <w:sz w:val="20"/>
          <w:szCs w:val="20"/>
        </w:rPr>
        <w:t>.ledna 20</w:t>
      </w:r>
      <w:r>
        <w:rPr>
          <w:rFonts w:cs="Arial" w:ascii="Arial" w:hAnsi="Arial"/>
          <w:b/>
          <w:sz w:val="20"/>
          <w:szCs w:val="20"/>
        </w:rPr>
        <w:t>22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Pořadatel:</w:t>
        <w:tab/>
        <w:t>JURÁŠKA - LYŽAŘSKÝ ODDÍL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HOVRCH z.s.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  <w:u w:val="single"/>
        </w:rPr>
        <w:t>PŘIHLÁŠKA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Jméno a příjmení: ..……………………………………………………………………………………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Obec:</w:t>
        <w:tab/>
        <w:tab/>
        <w:t>.………………………………………………………………………………………..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 (tel.):</w:t>
        <w:tab/>
        <w:t>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Národnost: </w:t>
        <w:tab/>
        <w:t>…………………………..</w:t>
        <w:tab/>
        <w:tab/>
        <w:t>Datum narození:……….……………………….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Pohlaví:          </w:t>
        <w:tab/>
        <w:t>žena ⁭</w:t>
        <w:tab/>
        <w:t xml:space="preserve">   </w:t>
        <w:tab/>
        <w:t>muž ⁭        Název klubu: ………….………………………………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Disciplína / Kategorie</w:t>
      </w:r>
      <w:r>
        <w:rPr>
          <w:rFonts w:cs="Arial" w:ascii="Arial" w:hAnsi="Arial"/>
          <w:sz w:val="20"/>
          <w:szCs w:val="20"/>
          <w:u w:val="single"/>
        </w:rPr>
        <w:t xml:space="preserve"> </w:t>
      </w:r>
      <w:r>
        <w:rPr>
          <w:rFonts w:cs="Arial" w:ascii="Arial" w:hAnsi="Arial"/>
          <w:sz w:val="20"/>
          <w:szCs w:val="20"/>
        </w:rPr>
        <w:t>(označte požadované)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Slalom: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114935" cy="1244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3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děti do 14 let, dřevěné lyže s volnou patou 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14605</wp:posOffset>
                </wp:positionH>
                <wp:positionV relativeFrom="paragraph">
                  <wp:posOffset>1270</wp:posOffset>
                </wp:positionV>
                <wp:extent cx="114935" cy="1244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1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ženy dřevěné lyže s volnou patou bez hran, TELEMARK, bez rozdílu věku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114935" cy="1244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-0.0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ženy dřevěné lyže s volnou patou bez hran, 40 let a více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114935" cy="1244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4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ženy dřevěné lyže s volnou patou bez hran, 15-39 let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14935" cy="1244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1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muži dřevěné lyže s volnou patou bez hran, TELEMARK, bez rozdílu věku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114935" cy="12446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-0.0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muži dřevěné lyže s volnou patou bez hran, 50 let a více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114935" cy="1244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-0.3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114935" cy="1244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10.9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14605</wp:posOffset>
                </wp:positionH>
                <wp:positionV relativeFrom="paragraph">
                  <wp:posOffset>281305</wp:posOffset>
                </wp:positionV>
                <wp:extent cx="114935" cy="1244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22.1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muži dřevěné lyže s volnou patou bez hran, 15-49 let </w:t>
        <w:tab/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muži dřevěné lyže s hranami, 15-100 let 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muži dřevěné lyže s volnou patou bez hran </w:t>
      </w:r>
      <w:r>
        <w:rPr>
          <w:rFonts w:cs="Arial" w:ascii="Arial" w:hAnsi="Arial"/>
          <w:color w:val="FF0000"/>
          <w:sz w:val="20"/>
          <w:szCs w:val="20"/>
        </w:rPr>
        <w:t>Strictly Classic</w:t>
      </w:r>
      <w:r>
        <w:rPr>
          <w:rFonts w:cs="Arial" w:ascii="Arial" w:hAnsi="Arial"/>
          <w:sz w:val="20"/>
          <w:szCs w:val="20"/>
        </w:rPr>
        <w:t xml:space="preserve"> - Původní staré dřevěné lyže, voskované dřevo, kožené boty. Žádný Kandahar nebo jiná lanková vázání, žádné plastové boty, žádné plastové skluznice.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Jasankros: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14935" cy="1244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1.1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děti do 14 let, dřevěné lyže s volnou patou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114935" cy="1244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9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ženy dřevěné lyže s volnou patou bez hran, bez rozdílu věku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114935" cy="12446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6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muži dřevěné lyže s volnou patou bez hran, 50 let a více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14935" cy="1244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1.15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muži dřevěné lyže s volnou patou bez hran, 15-49 let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114935" cy="12446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"/>
                        <wps:cNvSpPr/>
                      </wps:nvSpPr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.15pt;margin-top:0.9pt;width:8.95pt;height:9.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>muži dřevěné lyže s hranami, bez rozdílu věku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Upozornění!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 technických a časových důvodů je možné startovat v každé disciplíně pouze v jedné kategorii.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Pokud se do jedné kategorie přihlásí méně jak čtyři závodníci, můžou být zařazeni do nejbližší kategorie.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Závody proběhnou na sjezdovce 400m dlouhé s převýšením 100m.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Účastníci mladší 18 let musí mít souhlas zákonného zástupce!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Organizátor neručí za jakékoliv ztráty, zranění či poškození na osobách nebo věcech. Závodníci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soutěží a návštěvníci se zúčastňují mistrovství na vlastní riziko. Organizátor neručí za odložené předměty. Účastníci mistrovství nejsou během tréninku ani závodů pojištěni!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Startovné: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Dospělí </w:t>
        <w:tab/>
        <w:t xml:space="preserve">jedna disciplína (Slalom nebo Jasankros) </w:t>
        <w:tab/>
        <w:t xml:space="preserve">100,-Kč  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obě disciplíny (Slalom + Jasankros)</w:t>
        <w:tab/>
        <w:tab/>
        <w:t>150,-Kč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Děti </w:t>
        <w:tab/>
        <w:tab/>
        <w:t xml:space="preserve">jedna disciplína (Slalom nebo Jasankros) </w:t>
        <w:tab/>
        <w:t xml:space="preserve">  20,-Kč  </w:t>
        <w:tab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obě disciplíny (Slalom + Jasankros)</w:t>
        <w:tab/>
        <w:tab/>
        <w:t xml:space="preserve">  30,-Kč</w:t>
        <w:tab/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Přihlášky na email </w:t>
      </w:r>
      <w:hyperlink r:id="rId2">
        <w:r>
          <w:rPr>
            <w:rStyle w:val="Internetovodkaz"/>
            <w:rFonts w:cs="Arial" w:ascii="Arial" w:hAnsi="Arial"/>
            <w:b/>
            <w:sz w:val="20"/>
            <w:szCs w:val="20"/>
          </w:rPr>
          <w:t>mcr@jasanky.com</w:t>
        </w:r>
      </w:hyperlink>
      <w:r>
        <w:rPr>
          <w:rFonts w:cs="Arial" w:ascii="Arial" w:hAnsi="Arial"/>
          <w:b/>
          <w:sz w:val="20"/>
          <w:szCs w:val="20"/>
        </w:rPr>
        <w:t xml:space="preserve">  do 1</w:t>
      </w:r>
      <w:r>
        <w:rPr>
          <w:rFonts w:cs="Arial" w:ascii="Arial" w:hAnsi="Arial"/>
          <w:b/>
          <w:sz w:val="20"/>
          <w:szCs w:val="20"/>
        </w:rPr>
        <w:t>9</w:t>
      </w:r>
      <w:r>
        <w:rPr>
          <w:rFonts w:cs="Arial" w:ascii="Arial" w:hAnsi="Arial"/>
          <w:b/>
          <w:sz w:val="20"/>
          <w:szCs w:val="20"/>
        </w:rPr>
        <w:t>.1.20</w:t>
      </w:r>
      <w:r>
        <w:rPr>
          <w:rFonts w:cs="Arial" w:ascii="Arial" w:hAnsi="Arial"/>
          <w:b/>
          <w:sz w:val="20"/>
          <w:szCs w:val="20"/>
        </w:rPr>
        <w:t>22</w:t>
      </w:r>
      <w:r>
        <w:rPr>
          <w:rFonts w:cs="Arial" w:ascii="Arial" w:hAnsi="Arial"/>
          <w:b/>
          <w:sz w:val="20"/>
          <w:szCs w:val="20"/>
        </w:rPr>
        <w:t>!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Datum a  Podpis</w:t>
      </w:r>
      <w:r>
        <w:rPr>
          <w:rFonts w:cs="Arial" w:ascii="Arial" w:hAnsi="Arial"/>
          <w:sz w:val="20"/>
          <w:szCs w:val="20"/>
        </w:rPr>
        <w:t xml:space="preserve"> </w:t>
        <w:tab/>
        <w:t>…………………………………….………………………..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d164d0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fc4e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r@jasanky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1</Pages>
  <Words>335</Words>
  <Characters>2091</Characters>
  <CharactersWithSpaces>2442</CharactersWithSpaces>
  <Paragraphs>42</Paragraphs>
  <Company>IVG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2019-01-02T07:36:00Z</dcterms:created>
  <dc:creator>michal.martinek</dc:creator>
  <dc:description/>
  <dc:language>cs-CZ</dc:language>
  <cp:lastModifiedBy/>
  <dcterms:modified xsi:type="dcterms:W3CDTF">2022-01-05T19:42:35Z</dcterms:modified>
  <cp:revision>3</cp:revision>
  <dc:subject/>
  <dc:title>Kačenčina Ski – 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